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Mjölby kommunfullmäktige</w:t>
      </w:r>
    </w:p>
    <w:p>
      <w:pPr>
        <w:pStyle w:val="Heading1"/>
      </w:pPr>
      <w:r>
        <w:t xml:space="preserve">Tryggare Mjölby – fler kameror och ökad polisnärvaro</w:t>
      </w:r>
    </w:p>
    <w:p>
      <w:pPr>
        <w:spacing w:after="160" w:before="80"/>
      </w:pPr>
      <w:r>
        <w:rPr>
          <w:b/>
          <w:bCs/>
        </w:rPr>
        <w:t xml:space="preserve">Motionärer: </w:t>
      </w:r>
      <w:r>
        <w:t xml:space="preserve">Moderaterna i Mjölby kommun</w:t>
      </w:r>
    </w:p>
    <w:p>
      <w:pPr>
        <w:pStyle w:val="Heading2"/>
      </w:pPr>
      <w:r>
        <w:t xml:space="preserve">Motivering</w:t>
      </w:r>
    </w:p>
    <w:p>
      <w:pPr>
        <w:spacing w:after="100"/>
      </w:pPr>
      <w:r>
        <w:t xml:space="preserve">Brottsligheten i Mjölby har ökat med 12 procent mellan 2023 och 2025 enligt Brå. Särskilt centrum och Skänninge har drabbats av våldsbrott och skadegörelse. Moderaterna vill införa fler övervakningskameror på strategiska platser samt öka samarbetet med polisen för att skapa trygghet för invånarna.</w:t>
      </w:r>
    </w:p>
    <w:p>
      <w:pPr>
        <w:pStyle w:val="Heading2"/>
      </w:pPr>
      <w:r>
        <w:t xml:space="preserve">Förslag till beslut</w:t>
      </w:r>
    </w:p>
    <w:p>
      <w:pPr>
        <w:spacing w:after="60"/>
      </w:pPr>
      <w:r>
        <w:t xml:space="preserve">Med anledning av ovanstående yrkar Moderaterna i Mjölby kommun att kommunfullmäktige beslutar:</w:t>
      </w:r>
    </w:p>
    <w:p>
      <w:pPr>
        <w:spacing w:after="40"/>
      </w:pPr>
      <w:r>
        <w:rPr>
          <w:b/>
          <w:bCs/>
        </w:rPr>
        <w:t xml:space="preserve">1. </w:t>
      </w:r>
      <w:r>
        <w:t xml:space="preserve">Att kommunfullmäktige beslutar att installera 20 nya övervakningskameror i centrala Mjölby och Skänninge under 2027.</w:t>
      </w:r>
    </w:p>
    <w:p>
      <w:pPr>
        <w:spacing w:after="40"/>
      </w:pPr>
      <w:r>
        <w:rPr>
          <w:b/>
          <w:bCs/>
        </w:rPr>
        <w:t xml:space="preserve">2. </w:t>
      </w:r>
      <w:r>
        <w:t xml:space="preserve">Att kommunen avsätter 1,5 miljoner kronor årligen för utökad samverkan med polisen.</w:t>
      </w:r>
    </w:p>
    <w:p>
      <w:pPr>
        <w:spacing w:after="40"/>
      </w:pPr>
      <w:r>
        <w:rPr>
          <w:b/>
          <w:bCs/>
        </w:rPr>
        <w:t xml:space="preserve">3. </w:t>
      </w:r>
      <w:r>
        <w:t xml:space="preserve">Att en trygghetsgrupp inrättas med representanter från kommun, polis och näringsliv.</w:t>
      </w:r>
    </w:p>
    <w:p>
      <w:pPr>
        <w:spacing w:after="40"/>
      </w:pPr>
      <w:r>
        <w:rPr>
          <w:b/>
          <w:bCs/>
        </w:rPr>
        <w:t xml:space="preserve">4. </w:t>
      </w:r>
      <w:r>
        <w:t xml:space="preserve">Att en årlig trygghetsrapport presenteras för kommunfullmäktige.</w:t>
      </w:r>
    </w:p>
    <w:p>
      <w:pPr>
        <w:spacing w:before="360"/>
      </w:pPr>
    </w:p>
    <w:p>
      <w:r>
        <w:t xml:space="preserve">Mjölby,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Mjölby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2026-06-06T01:48:27.818Z</dcterms:created>
  <dcterms:modified xsi:type="dcterms:W3CDTF">2026-06-06T01:48:27.818Z</dcterms:modified>
</cp:coreProperties>
</file>

<file path=docProps/custom.xml><?xml version="1.0" encoding="utf-8"?>
<Properties xmlns="http://schemas.openxmlformats.org/officeDocument/2006/custom-properties" xmlns:vt="http://schemas.openxmlformats.org/officeDocument/2006/docPropsVTypes"/>
</file>